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26" w:rsidRDefault="00E47E26" w:rsidP="00E47E26">
      <w:pPr>
        <w:pStyle w:val="Intestazione"/>
        <w:ind w:right="-144"/>
        <w:rPr>
          <w:sz w:val="18"/>
        </w:rPr>
      </w:pPr>
      <w:r w:rsidRPr="002933C4">
        <w:rPr>
          <w:noProof/>
        </w:rPr>
        <w:t xml:space="preserve">    </w:t>
      </w:r>
    </w:p>
    <w:p w:rsidR="00AC4E95" w:rsidRDefault="00AC4E95" w:rsidP="0081221B">
      <w:pPr>
        <w:spacing w:after="0" w:line="240" w:lineRule="auto"/>
        <w:jc w:val="center"/>
        <w:rPr>
          <w:b/>
          <w:sz w:val="36"/>
          <w:szCs w:val="36"/>
        </w:rPr>
      </w:pPr>
    </w:p>
    <w:p w:rsidR="0081221B" w:rsidRDefault="00520185" w:rsidP="0081221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Incontro</w:t>
      </w:r>
      <w:r w:rsidR="008122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tecnico </w:t>
      </w:r>
      <w:r w:rsidR="0081221B">
        <w:rPr>
          <w:b/>
          <w:sz w:val="36"/>
          <w:szCs w:val="36"/>
        </w:rPr>
        <w:t>con crediti formativi</w:t>
      </w:r>
    </w:p>
    <w:p w:rsidR="0081221B" w:rsidRDefault="0073731E" w:rsidP="0081221B">
      <w:pPr>
        <w:spacing w:after="0"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>per</w:t>
      </w:r>
      <w:r w:rsidR="003B0218" w:rsidRPr="00AE3BED">
        <w:rPr>
          <w:b/>
          <w:sz w:val="36"/>
          <w:szCs w:val="36"/>
        </w:rPr>
        <w:t xml:space="preserve"> Periti Industriali e Periti Industriali Laureati </w:t>
      </w:r>
    </w:p>
    <w:p w:rsidR="00DC3FEF" w:rsidRDefault="003B0218" w:rsidP="0081221B">
      <w:pPr>
        <w:spacing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 xml:space="preserve">della Provincia di Mantova  </w:t>
      </w:r>
    </w:p>
    <w:p w:rsidR="00066D12" w:rsidRDefault="00066D12" w:rsidP="0081221B">
      <w:pPr>
        <w:spacing w:line="240" w:lineRule="auto"/>
        <w:jc w:val="center"/>
        <w:rPr>
          <w:b/>
          <w:sz w:val="36"/>
          <w:szCs w:val="36"/>
        </w:rPr>
      </w:pPr>
    </w:p>
    <w:p w:rsidR="00066D12" w:rsidRDefault="00772FB3" w:rsidP="00B4164E">
      <w:pPr>
        <w:spacing w:line="18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“</w:t>
      </w:r>
      <w:r w:rsidRPr="001D4B8A">
        <w:rPr>
          <w:rFonts w:ascii="Arial" w:hAnsi="Arial" w:cs="Arial"/>
          <w:b/>
          <w:color w:val="000000"/>
          <w:sz w:val="24"/>
          <w:szCs w:val="24"/>
        </w:rPr>
        <w:t>Solare Termico e Conto Termico 2.0"</w:t>
      </w:r>
    </w:p>
    <w:p w:rsidR="00666F21" w:rsidRPr="008E472F" w:rsidRDefault="00666F21" w:rsidP="00B4164E">
      <w:pPr>
        <w:spacing w:line="180" w:lineRule="atLeast"/>
        <w:jc w:val="center"/>
        <w:rPr>
          <w:b/>
          <w:sz w:val="10"/>
          <w:szCs w:val="10"/>
        </w:rPr>
      </w:pPr>
    </w:p>
    <w:p w:rsidR="00F03152" w:rsidRPr="0081221B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 xml:space="preserve">Con </w:t>
      </w:r>
      <w:r w:rsidRPr="0081221B">
        <w:rPr>
          <w:rFonts w:cs="Arial"/>
          <w:color w:val="000000"/>
          <w:szCs w:val="18"/>
          <w:shd w:val="clear" w:color="auto" w:fill="FFFFFF"/>
        </w:rPr>
        <w:t>la presente siamo lieti di invitarla al</w:t>
      </w:r>
      <w:r>
        <w:rPr>
          <w:rFonts w:cs="Arial"/>
          <w:color w:val="000000"/>
          <w:szCs w:val="18"/>
          <w:shd w:val="clear" w:color="auto" w:fill="FFFFFF"/>
        </w:rPr>
        <w:t xml:space="preserve">l’incontro tecnico formativo della durata di </w:t>
      </w:r>
      <w:r>
        <w:rPr>
          <w:rFonts w:cs="Arial"/>
          <w:b/>
          <w:color w:val="000000"/>
          <w:szCs w:val="18"/>
          <w:shd w:val="clear" w:color="auto" w:fill="FFFFFF"/>
        </w:rPr>
        <w:t>4</w:t>
      </w:r>
      <w:r w:rsidRPr="0081221B">
        <w:rPr>
          <w:rFonts w:cs="Arial"/>
          <w:b/>
          <w:color w:val="000000"/>
          <w:szCs w:val="18"/>
          <w:shd w:val="clear" w:color="auto" w:fill="FFFFFF"/>
        </w:rPr>
        <w:t xml:space="preserve"> ore</w:t>
      </w:r>
      <w:r>
        <w:rPr>
          <w:rFonts w:cs="Arial"/>
          <w:color w:val="000000"/>
          <w:szCs w:val="18"/>
          <w:shd w:val="clear" w:color="auto" w:fill="FFFFFF"/>
        </w:rPr>
        <w:t xml:space="preserve"> </w:t>
      </w:r>
      <w:r w:rsidRPr="0081221B">
        <w:rPr>
          <w:rFonts w:cs="Arial"/>
          <w:color w:val="000000"/>
          <w:szCs w:val="18"/>
          <w:shd w:val="clear" w:color="auto" w:fill="FFFFFF"/>
        </w:rPr>
        <w:t xml:space="preserve">con </w:t>
      </w:r>
      <w:r>
        <w:rPr>
          <w:rFonts w:cs="Arial"/>
          <w:color w:val="000000"/>
          <w:szCs w:val="18"/>
          <w:shd w:val="clear" w:color="auto" w:fill="FFFFFF"/>
        </w:rPr>
        <w:t xml:space="preserve">il riconoscimento di </w:t>
      </w:r>
      <w:r w:rsidR="003B5CE3">
        <w:rPr>
          <w:rFonts w:cs="Arial"/>
          <w:b/>
          <w:color w:val="000000"/>
          <w:szCs w:val="18"/>
          <w:shd w:val="clear" w:color="auto" w:fill="FFFFFF"/>
        </w:rPr>
        <w:t>4</w:t>
      </w:r>
      <w:r w:rsidRPr="0081221B">
        <w:rPr>
          <w:rFonts w:cs="Arial"/>
          <w:b/>
          <w:color w:val="000000"/>
          <w:szCs w:val="18"/>
          <w:shd w:val="clear" w:color="auto" w:fill="FFFFFF"/>
        </w:rPr>
        <w:t xml:space="preserve"> crediti formativi</w:t>
      </w:r>
      <w:r>
        <w:rPr>
          <w:rFonts w:cs="Arial"/>
          <w:color w:val="000000"/>
          <w:szCs w:val="18"/>
          <w:shd w:val="clear" w:color="auto" w:fill="FFFFFF"/>
        </w:rPr>
        <w:t xml:space="preserve">, previsto per </w:t>
      </w:r>
      <w:r w:rsidR="00E47E26">
        <w:rPr>
          <w:rFonts w:cs="Arial"/>
          <w:b/>
          <w:color w:val="000000"/>
          <w:szCs w:val="18"/>
          <w:shd w:val="clear" w:color="auto" w:fill="FFFFFF"/>
        </w:rPr>
        <w:t xml:space="preserve">il </w:t>
      </w:r>
      <w:r w:rsidR="003B5CE3">
        <w:rPr>
          <w:rFonts w:cs="Arial"/>
          <w:b/>
          <w:color w:val="000000"/>
          <w:szCs w:val="18"/>
          <w:shd w:val="clear" w:color="auto" w:fill="FFFFFF"/>
        </w:rPr>
        <w:t>15 Novembre</w:t>
      </w:r>
      <w:r w:rsidR="00E47E26">
        <w:rPr>
          <w:rFonts w:cs="Arial"/>
          <w:b/>
          <w:color w:val="000000"/>
          <w:szCs w:val="18"/>
          <w:shd w:val="clear" w:color="auto" w:fill="FFFFFF"/>
        </w:rPr>
        <w:t xml:space="preserve"> 2017</w:t>
      </w:r>
    </w:p>
    <w:p w:rsidR="004142F4" w:rsidRDefault="00193627" w:rsidP="00F03152">
      <w:pPr>
        <w:spacing w:line="240" w:lineRule="auto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Il</w:t>
      </w:r>
      <w:r w:rsidRPr="00193627">
        <w:rPr>
          <w:rFonts w:cs="Arial"/>
          <w:color w:val="000000"/>
          <w:szCs w:val="18"/>
          <w:shd w:val="clear" w:color="auto" w:fill="FFFFFF"/>
        </w:rPr>
        <w:t xml:space="preserve"> corso</w:t>
      </w:r>
      <w:r>
        <w:rPr>
          <w:rFonts w:cs="Arial"/>
          <w:color w:val="000000"/>
          <w:szCs w:val="18"/>
          <w:shd w:val="clear" w:color="auto" w:fill="FFFFFF"/>
        </w:rPr>
        <w:t xml:space="preserve"> è organizzato</w:t>
      </w:r>
      <w:r w:rsidR="000C496F">
        <w:rPr>
          <w:rFonts w:cs="Arial"/>
          <w:color w:val="000000"/>
          <w:szCs w:val="18"/>
          <w:shd w:val="clear" w:color="auto" w:fill="FFFFFF"/>
        </w:rPr>
        <w:t xml:space="preserve"> presso la </w:t>
      </w:r>
      <w:r w:rsidRPr="00193627">
        <w:rPr>
          <w:rFonts w:cs="Arial"/>
          <w:color w:val="000000"/>
          <w:shd w:val="clear" w:color="auto" w:fill="FFFFFF"/>
        </w:rPr>
        <w:t xml:space="preserve">sede </w:t>
      </w:r>
      <w:r w:rsidR="00F03152">
        <w:rPr>
          <w:rFonts w:cs="Arial"/>
          <w:color w:val="000000"/>
          <w:shd w:val="clear" w:color="auto" w:fill="FFFFFF"/>
        </w:rPr>
        <w:t xml:space="preserve">del Collegio dei Periti di Mantova </w:t>
      </w:r>
      <w:r w:rsidRPr="00193627">
        <w:rPr>
          <w:rFonts w:cs="Arial"/>
          <w:color w:val="222222"/>
          <w:shd w:val="clear" w:color="auto" w:fill="FFFFFF"/>
        </w:rPr>
        <w:t xml:space="preserve">Via </w:t>
      </w:r>
      <w:r w:rsidR="00F03152" w:rsidRPr="00F03152">
        <w:rPr>
          <w:rFonts w:cs="Arial"/>
          <w:color w:val="222222"/>
          <w:shd w:val="clear" w:color="auto" w:fill="FFFFFF"/>
        </w:rPr>
        <w:t>Cremona, n. 25</w:t>
      </w:r>
      <w:r w:rsidR="00F03152">
        <w:rPr>
          <w:rFonts w:cs="Arial"/>
          <w:color w:val="222222"/>
          <w:shd w:val="clear" w:color="auto" w:fill="FFFFFF"/>
        </w:rPr>
        <w:t xml:space="preserve"> – </w:t>
      </w:r>
      <w:r w:rsidR="00F03152" w:rsidRPr="00F03152">
        <w:rPr>
          <w:rFonts w:cs="Arial"/>
          <w:color w:val="222222"/>
          <w:shd w:val="clear" w:color="auto" w:fill="FFFFFF"/>
        </w:rPr>
        <w:t>Mantova</w:t>
      </w:r>
      <w:r w:rsidR="00F03152">
        <w:rPr>
          <w:rFonts w:cs="Arial"/>
          <w:color w:val="222222"/>
          <w:shd w:val="clear" w:color="auto" w:fill="FFFFFF"/>
        </w:rPr>
        <w:t>.</w:t>
      </w:r>
    </w:p>
    <w:p w:rsidR="00066D12" w:rsidRDefault="00066D1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</w:p>
    <w:p w:rsidR="00F03152" w:rsidRPr="00F03152" w:rsidRDefault="00F03152" w:rsidP="00F03152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  <w:r w:rsidRPr="00F03152">
        <w:rPr>
          <w:rFonts w:cs="Arial"/>
          <w:b/>
          <w:color w:val="000000"/>
          <w:sz w:val="28"/>
          <w:szCs w:val="18"/>
          <w:shd w:val="clear" w:color="auto" w:fill="FFFFFF"/>
        </w:rPr>
        <w:t>PROGRAMMA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14,00: Iscrizione e registrazione partecipanti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14,</w:t>
      </w:r>
      <w:r>
        <w:rPr>
          <w:rFonts w:cs="Arial"/>
          <w:color w:val="000000"/>
          <w:szCs w:val="18"/>
          <w:shd w:val="clear" w:color="auto" w:fill="FFFFFF"/>
        </w:rPr>
        <w:t>15</w:t>
      </w:r>
      <w:r w:rsidRPr="00F03152">
        <w:rPr>
          <w:rFonts w:cs="Arial"/>
          <w:color w:val="000000"/>
          <w:szCs w:val="18"/>
          <w:shd w:val="clear" w:color="auto" w:fill="FFFFFF"/>
        </w:rPr>
        <w:t xml:space="preserve">: Inizio convegno </w:t>
      </w:r>
    </w:p>
    <w:p w:rsidR="00772FB3" w:rsidRPr="00772FB3" w:rsidRDefault="008B51A5" w:rsidP="00AC4E95">
      <w:pPr>
        <w:pStyle w:val="Paragrafoelenco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hyperlink r:id="rId9" w:history="1">
        <w:r w:rsidR="00772FB3" w:rsidRPr="00772FB3">
          <w:rPr>
            <w:rFonts w:asciiTheme="minorHAnsi" w:hAnsiTheme="minorHAnsi" w:cs="Arial"/>
            <w:sz w:val="22"/>
            <w:szCs w:val="22"/>
          </w:rPr>
          <w:t>Indicazioni su Conto Energia Termico</w:t>
        </w:r>
      </w:hyperlink>
    </w:p>
    <w:p w:rsidR="00772FB3" w:rsidRPr="00772FB3" w:rsidRDefault="008B51A5" w:rsidP="00AC4E95">
      <w:pPr>
        <w:pStyle w:val="Paragrafoelenco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hyperlink r:id="rId10" w:history="1">
        <w:r w:rsidR="00772FB3" w:rsidRPr="00772FB3">
          <w:rPr>
            <w:rFonts w:asciiTheme="minorHAnsi" w:hAnsiTheme="minorHAnsi" w:cs="Arial"/>
            <w:sz w:val="22"/>
            <w:szCs w:val="22"/>
          </w:rPr>
          <w:t>Rendimento Solare</w:t>
        </w:r>
      </w:hyperlink>
    </w:p>
    <w:p w:rsidR="00772FB3" w:rsidRPr="00772FB3" w:rsidRDefault="00772FB3" w:rsidP="00AC4E95">
      <w:pPr>
        <w:pStyle w:val="Paragrafoelenco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72FB3">
        <w:rPr>
          <w:rFonts w:asciiTheme="minorHAnsi" w:hAnsiTheme="minorHAnsi" w:cs="Arial"/>
          <w:sz w:val="22"/>
          <w:szCs w:val="22"/>
        </w:rPr>
        <w:t xml:space="preserve">I pannelli solari: breve panoramica sullo stato dell’arte </w:t>
      </w:r>
    </w:p>
    <w:p w:rsidR="00772FB3" w:rsidRPr="00772FB3" w:rsidRDefault="00772FB3" w:rsidP="00AC4E95">
      <w:pPr>
        <w:pStyle w:val="Paragrafoelenco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72FB3">
        <w:rPr>
          <w:rFonts w:asciiTheme="minorHAnsi" w:hAnsiTheme="minorHAnsi" w:cs="Arial"/>
          <w:sz w:val="22"/>
          <w:szCs w:val="22"/>
        </w:rPr>
        <w:t xml:space="preserve">Presentazione Sistema Solare AQUA </w:t>
      </w:r>
    </w:p>
    <w:p w:rsidR="00772FB3" w:rsidRPr="00772FB3" w:rsidRDefault="00772FB3" w:rsidP="00AC4E95">
      <w:pPr>
        <w:pStyle w:val="Paragrafoelenco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72FB3">
        <w:rPr>
          <w:rFonts w:asciiTheme="minorHAnsi" w:hAnsiTheme="minorHAnsi" w:cs="Arial"/>
          <w:sz w:val="22"/>
          <w:szCs w:val="22"/>
        </w:rPr>
        <w:t xml:space="preserve">Presentazione sistema trattamento acqua tecnica </w:t>
      </w:r>
      <w:proofErr w:type="spellStart"/>
      <w:r w:rsidRPr="00772FB3">
        <w:rPr>
          <w:rFonts w:asciiTheme="minorHAnsi" w:hAnsiTheme="minorHAnsi" w:cs="Arial"/>
          <w:sz w:val="22"/>
          <w:szCs w:val="22"/>
        </w:rPr>
        <w:t>perma-trade</w:t>
      </w:r>
      <w:proofErr w:type="spellEnd"/>
      <w:r w:rsidRPr="00772FB3">
        <w:rPr>
          <w:rFonts w:asciiTheme="minorHAnsi" w:hAnsiTheme="minorHAnsi" w:cs="Arial"/>
          <w:sz w:val="22"/>
          <w:szCs w:val="22"/>
        </w:rPr>
        <w:t xml:space="preserve"> </w:t>
      </w:r>
    </w:p>
    <w:p w:rsidR="00772FB3" w:rsidRPr="00772FB3" w:rsidRDefault="008B51A5" w:rsidP="00AC4E95">
      <w:pPr>
        <w:pStyle w:val="Paragrafoelenco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hyperlink r:id="rId11" w:history="1">
        <w:r w:rsidR="00772FB3" w:rsidRPr="00772FB3">
          <w:rPr>
            <w:rFonts w:asciiTheme="minorHAnsi" w:hAnsiTheme="minorHAnsi" w:cs="Arial"/>
            <w:sz w:val="22"/>
            <w:szCs w:val="22"/>
          </w:rPr>
          <w:t>Esempio</w:t>
        </w:r>
      </w:hyperlink>
      <w:r w:rsidR="00772FB3" w:rsidRPr="00772FB3">
        <w:rPr>
          <w:rFonts w:asciiTheme="minorHAnsi" w:hAnsiTheme="minorHAnsi" w:cs="Arial"/>
          <w:sz w:val="22"/>
          <w:szCs w:val="22"/>
        </w:rPr>
        <w:t xml:space="preserve"> di progettazione - Dimensionamenti impianto (superficie solare, linea solare, vaso d’espansione,...) </w:t>
      </w:r>
    </w:p>
    <w:p w:rsidR="00772FB3" w:rsidRPr="00772FB3" w:rsidRDefault="00772FB3" w:rsidP="00AC4E95">
      <w:pPr>
        <w:pStyle w:val="Paragrafoelenco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72FB3">
        <w:rPr>
          <w:rFonts w:asciiTheme="minorHAnsi" w:hAnsiTheme="minorHAnsi" w:cs="Arial"/>
          <w:sz w:val="22"/>
          <w:szCs w:val="22"/>
        </w:rPr>
        <w:t>Referenze impianti Paradigma</w:t>
      </w:r>
    </w:p>
    <w:p w:rsidR="00B4164E" w:rsidRPr="00F03152" w:rsidRDefault="00B4164E" w:rsidP="00B4164E">
      <w:pPr>
        <w:spacing w:after="0" w:line="240" w:lineRule="auto"/>
        <w:ind w:left="709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</w:p>
    <w:p w:rsidR="00F03152" w:rsidRPr="00F03152" w:rsidRDefault="00F03152" w:rsidP="00F03152">
      <w:pPr>
        <w:spacing w:line="240" w:lineRule="auto"/>
        <w:jc w:val="both"/>
        <w:rPr>
          <w:rFonts w:cs="Tahoma"/>
          <w:color w:val="000000"/>
          <w:shd w:val="clear" w:color="auto" w:fill="FFFFFF"/>
        </w:rPr>
      </w:pPr>
      <w:r w:rsidRPr="00F03152">
        <w:rPr>
          <w:rFonts w:cs="Arial"/>
          <w:color w:val="000000"/>
          <w:shd w:val="clear" w:color="auto" w:fill="FFFFFF"/>
        </w:rPr>
        <w:t>Ore 17,</w:t>
      </w:r>
      <w:r>
        <w:rPr>
          <w:rFonts w:cs="Arial"/>
          <w:color w:val="000000"/>
          <w:shd w:val="clear" w:color="auto" w:fill="FFFFFF"/>
        </w:rPr>
        <w:t>45</w:t>
      </w:r>
      <w:r w:rsidRPr="00F03152">
        <w:rPr>
          <w:rFonts w:cs="Tahoma"/>
          <w:color w:val="000000"/>
          <w:shd w:val="clear" w:color="auto" w:fill="FFFFFF"/>
        </w:rPr>
        <w:t xml:space="preserve"> Dibattito</w:t>
      </w:r>
    </w:p>
    <w:p w:rsid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18,00: Fine lavori con firma registro presenze e ritiro Attestato di partecipazione</w:t>
      </w:r>
    </w:p>
    <w:p w:rsidR="00B4164E" w:rsidRPr="00F03152" w:rsidRDefault="00B4164E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</w:p>
    <w:p w:rsidR="00F03152" w:rsidRDefault="00FD2550" w:rsidP="00FD2550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772FB3">
        <w:rPr>
          <w:rFonts w:cs="Arial"/>
          <w:color w:val="000000"/>
          <w:szCs w:val="18"/>
          <w:shd w:val="clear" w:color="auto" w:fill="FFFFFF"/>
        </w:rPr>
        <w:t>RELATORE</w:t>
      </w:r>
      <w:r w:rsidR="00F03152" w:rsidRPr="00772FB3">
        <w:rPr>
          <w:rFonts w:cs="Arial"/>
          <w:color w:val="000000"/>
          <w:szCs w:val="18"/>
          <w:shd w:val="clear" w:color="auto" w:fill="FFFFFF"/>
        </w:rPr>
        <w:t>:</w:t>
      </w:r>
      <w:r w:rsidR="00772FB3" w:rsidRPr="00772FB3">
        <w:rPr>
          <w:rFonts w:cs="Arial"/>
          <w:color w:val="000000"/>
          <w:szCs w:val="18"/>
          <w:shd w:val="clear" w:color="auto" w:fill="FFFFFF"/>
        </w:rPr>
        <w:t xml:space="preserve"> </w:t>
      </w:r>
      <w:r w:rsidR="00772FB3">
        <w:rPr>
          <w:rFonts w:cs="Arial"/>
          <w:color w:val="000000"/>
          <w:szCs w:val="18"/>
          <w:shd w:val="clear" w:color="auto" w:fill="FFFFFF"/>
        </w:rPr>
        <w:t xml:space="preserve">Ing. Sebastiano Bresciani </w:t>
      </w:r>
      <w:bookmarkStart w:id="0" w:name="_GoBack"/>
      <w:bookmarkEnd w:id="0"/>
    </w:p>
    <w:p w:rsidR="00B4164E" w:rsidRPr="0081221B" w:rsidRDefault="00B4164E" w:rsidP="00626328">
      <w:pPr>
        <w:spacing w:line="240" w:lineRule="auto"/>
        <w:jc w:val="both"/>
        <w:rPr>
          <w:rFonts w:eastAsia="Times New Roman" w:cs="Tahoma"/>
          <w:color w:val="000000"/>
          <w:sz w:val="24"/>
          <w:szCs w:val="20"/>
          <w:lang w:eastAsia="it-IT"/>
        </w:rPr>
      </w:pPr>
    </w:p>
    <w:p w:rsidR="00AE2EF4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Ai Periti Industriali e Periti Industriali Laureati, la partecipazione all’evento dà diritto a n. </w:t>
      </w:r>
      <w:r w:rsidR="003B5CE3">
        <w:rPr>
          <w:rFonts w:eastAsia="Times New Roman" w:cs="Tahoma"/>
          <w:color w:val="000000"/>
          <w:sz w:val="20"/>
          <w:szCs w:val="20"/>
          <w:lang w:eastAsia="it-IT"/>
        </w:rPr>
        <w:t>4</w:t>
      </w: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 (</w:t>
      </w:r>
      <w:r w:rsidR="003B5CE3">
        <w:rPr>
          <w:rFonts w:eastAsia="Times New Roman" w:cs="Tahoma"/>
          <w:color w:val="000000"/>
          <w:sz w:val="20"/>
          <w:szCs w:val="20"/>
          <w:lang w:eastAsia="it-IT"/>
        </w:rPr>
        <w:t>quattro</w:t>
      </w:r>
      <w:r>
        <w:rPr>
          <w:rFonts w:eastAsia="Times New Roman" w:cs="Tahoma"/>
          <w:color w:val="000000"/>
          <w:sz w:val="20"/>
          <w:szCs w:val="20"/>
          <w:lang w:eastAsia="it-IT"/>
        </w:rPr>
        <w:t>) crediti formativi ai sensi del Regolamento per la Formazione Continua dei Periti Industriali in vigore dal 01.01.2017. </w:t>
      </w:r>
    </w:p>
    <w:p w:rsidR="00AE2EF4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>La partecipazione all’incontro è riservata agli iscritti al Collegio di Mantova, in caso di posti disponibili e ad esaurimento agli iscritti di altre province. Se gli iscritti superano le venti unità l’incontro verrà ripetuto. La quota di partecipazione è pari ad € 25,00 + iva, da versare con bonifico a favore di:  ASPIM - Iban IT80L0103057820000008330078. </w:t>
      </w:r>
    </w:p>
    <w:p w:rsidR="00AE2EF4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:rsidR="00AE2EF4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>Per una migliore organizzazione Voglia gentilmente confermare la Sua partecipazione inviando l’iscrizione (obbligatoria) tramite il coupon allegato a: fax: 0376 26.92.47    e-mail: </w:t>
      </w:r>
      <w:hyperlink r:id="rId12" w:tgtFrame="_blank" w:history="1">
        <w:r>
          <w:rPr>
            <w:rStyle w:val="Collegamentoipertestuale"/>
            <w:rFonts w:eastAsia="Times New Roman" w:cs="Tahoma"/>
            <w:sz w:val="20"/>
            <w:szCs w:val="20"/>
            <w:lang w:eastAsia="it-IT"/>
          </w:rPr>
          <w:t>periti.indmn@virgilio.it</w:t>
        </w:r>
      </w:hyperlink>
    </w:p>
    <w:p w:rsidR="00F03152" w:rsidRPr="0081221B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>
        <w:rPr>
          <w:rFonts w:cs="Arial"/>
          <w:b/>
          <w:bCs/>
          <w:color w:val="000000"/>
          <w:sz w:val="20"/>
          <w:szCs w:val="18"/>
          <w:shd w:val="clear" w:color="auto" w:fill="FFFFFF"/>
        </w:rPr>
        <w:t>L'accettazione dell'adesione da parte del Collegio sarà comunque sempre discrezionale e quindi non automatica.</w:t>
      </w:r>
    </w:p>
    <w:sectPr w:rsidR="00F03152" w:rsidRPr="0081221B" w:rsidSect="00FB59CE">
      <w:headerReference w:type="default" r:id="rId13"/>
      <w:pgSz w:w="11906" w:h="16838"/>
      <w:pgMar w:top="737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A5" w:rsidRDefault="008B51A5" w:rsidP="00595604">
      <w:pPr>
        <w:spacing w:after="0" w:line="240" w:lineRule="auto"/>
      </w:pPr>
      <w:r>
        <w:separator/>
      </w:r>
    </w:p>
  </w:endnote>
  <w:endnote w:type="continuationSeparator" w:id="0">
    <w:p w:rsidR="008B51A5" w:rsidRDefault="008B51A5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A5" w:rsidRDefault="008B51A5" w:rsidP="00595604">
      <w:pPr>
        <w:spacing w:after="0" w:line="240" w:lineRule="auto"/>
      </w:pPr>
      <w:r>
        <w:separator/>
      </w:r>
    </w:p>
  </w:footnote>
  <w:footnote w:type="continuationSeparator" w:id="0">
    <w:p w:rsidR="008B51A5" w:rsidRDefault="008B51A5" w:rsidP="0059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95" w:rsidRPr="00413EE0" w:rsidRDefault="00AC4E95" w:rsidP="00B4164E">
    <w:pPr>
      <w:pStyle w:val="Intestazione"/>
      <w:ind w:left="-284"/>
      <w:jc w:val="center"/>
      <w:rPr>
        <w:sz w:val="18"/>
      </w:rPr>
    </w:pPr>
    <w:r>
      <w:rPr>
        <w:i/>
        <w:noProof/>
        <w:color w:val="000000"/>
        <w:sz w:val="18"/>
      </w:rPr>
      <w:t xml:space="preserve">  </w:t>
    </w:r>
    <w:r w:rsidR="003C1795" w:rsidRPr="00C24FAA">
      <w:rPr>
        <w:i/>
        <w:noProof/>
        <w:color w:val="000000"/>
        <w:sz w:val="18"/>
      </w:rPr>
      <w:drawing>
        <wp:inline distT="0" distB="0" distL="0" distR="0">
          <wp:extent cx="1868805" cy="588645"/>
          <wp:effectExtent l="0" t="0" r="0" b="0"/>
          <wp:docPr id="7" name="Immagine 7" descr="Logo 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color w:val="000000"/>
        <w:sz w:val="18"/>
      </w:rPr>
      <w:t xml:space="preserve">     </w:t>
    </w:r>
    <w:r w:rsidR="003C1795" w:rsidRPr="00C24FAA">
      <w:rPr>
        <w:i/>
        <w:noProof/>
        <w:color w:val="000000"/>
        <w:sz w:val="18"/>
      </w:rPr>
      <w:drawing>
        <wp:inline distT="0" distB="0" distL="0" distR="0">
          <wp:extent cx="2051685" cy="588645"/>
          <wp:effectExtent l="0" t="0" r="0" b="0"/>
          <wp:docPr id="6" name="Immagine 6" descr="Logo Periti - modificato_ con 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eriti - modificato_ con v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5DD337AB" wp14:editId="257C9732">
          <wp:extent cx="1328932" cy="100174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658" cy="1029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795" w:rsidRDefault="003C17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345300"/>
    <w:multiLevelType w:val="hybridMultilevel"/>
    <w:tmpl w:val="D5BA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5022C"/>
    <w:multiLevelType w:val="hybridMultilevel"/>
    <w:tmpl w:val="FF6EB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87357"/>
    <w:multiLevelType w:val="hybridMultilevel"/>
    <w:tmpl w:val="3A24D388"/>
    <w:lvl w:ilvl="0" w:tplc="F6244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5"/>
  </w:num>
  <w:num w:numId="5">
    <w:abstractNumId w:val="15"/>
  </w:num>
  <w:num w:numId="6">
    <w:abstractNumId w:val="9"/>
  </w:num>
  <w:num w:numId="7">
    <w:abstractNumId w:val="14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169EC"/>
    <w:rsid w:val="000408C5"/>
    <w:rsid w:val="00056D03"/>
    <w:rsid w:val="00066D12"/>
    <w:rsid w:val="0008732E"/>
    <w:rsid w:val="00090B08"/>
    <w:rsid w:val="00092C33"/>
    <w:rsid w:val="00096E8D"/>
    <w:rsid w:val="000C496F"/>
    <w:rsid w:val="000D10C5"/>
    <w:rsid w:val="000D6BAA"/>
    <w:rsid w:val="000F0200"/>
    <w:rsid w:val="00142FCD"/>
    <w:rsid w:val="00170782"/>
    <w:rsid w:val="00193627"/>
    <w:rsid w:val="001F779D"/>
    <w:rsid w:val="002878D4"/>
    <w:rsid w:val="00292025"/>
    <w:rsid w:val="002B6F14"/>
    <w:rsid w:val="00360233"/>
    <w:rsid w:val="003B0218"/>
    <w:rsid w:val="003B5CE3"/>
    <w:rsid w:val="003C1795"/>
    <w:rsid w:val="003D7BE6"/>
    <w:rsid w:val="003E0880"/>
    <w:rsid w:val="00404687"/>
    <w:rsid w:val="00412531"/>
    <w:rsid w:val="004142F4"/>
    <w:rsid w:val="0044447E"/>
    <w:rsid w:val="00464E7B"/>
    <w:rsid w:val="00485B45"/>
    <w:rsid w:val="00490FEC"/>
    <w:rsid w:val="00520185"/>
    <w:rsid w:val="00571875"/>
    <w:rsid w:val="00595604"/>
    <w:rsid w:val="005A22BB"/>
    <w:rsid w:val="005C2C1A"/>
    <w:rsid w:val="00626328"/>
    <w:rsid w:val="006420F1"/>
    <w:rsid w:val="00664D1E"/>
    <w:rsid w:val="00666F21"/>
    <w:rsid w:val="006861FC"/>
    <w:rsid w:val="006C6C32"/>
    <w:rsid w:val="006F4C35"/>
    <w:rsid w:val="0073731E"/>
    <w:rsid w:val="007705CD"/>
    <w:rsid w:val="00772FB3"/>
    <w:rsid w:val="00780E70"/>
    <w:rsid w:val="00793906"/>
    <w:rsid w:val="007A75BD"/>
    <w:rsid w:val="007C2754"/>
    <w:rsid w:val="007E13CE"/>
    <w:rsid w:val="00806CE6"/>
    <w:rsid w:val="0081221B"/>
    <w:rsid w:val="008333BE"/>
    <w:rsid w:val="00834896"/>
    <w:rsid w:val="008B49C9"/>
    <w:rsid w:val="008B51A5"/>
    <w:rsid w:val="008E472F"/>
    <w:rsid w:val="008F0876"/>
    <w:rsid w:val="008F429A"/>
    <w:rsid w:val="00922452"/>
    <w:rsid w:val="00962593"/>
    <w:rsid w:val="009909FC"/>
    <w:rsid w:val="00A67A36"/>
    <w:rsid w:val="00AC4E95"/>
    <w:rsid w:val="00AD013E"/>
    <w:rsid w:val="00AE2EF4"/>
    <w:rsid w:val="00AE3BED"/>
    <w:rsid w:val="00B10562"/>
    <w:rsid w:val="00B4164E"/>
    <w:rsid w:val="00B57D8D"/>
    <w:rsid w:val="00B60661"/>
    <w:rsid w:val="00B66758"/>
    <w:rsid w:val="00BB7860"/>
    <w:rsid w:val="00BC22E6"/>
    <w:rsid w:val="00BC6B73"/>
    <w:rsid w:val="00C043D2"/>
    <w:rsid w:val="00C26736"/>
    <w:rsid w:val="00C270A0"/>
    <w:rsid w:val="00C36C97"/>
    <w:rsid w:val="00C629EF"/>
    <w:rsid w:val="00D315CA"/>
    <w:rsid w:val="00DC3FEF"/>
    <w:rsid w:val="00E02486"/>
    <w:rsid w:val="00E27926"/>
    <w:rsid w:val="00E47E26"/>
    <w:rsid w:val="00E7057D"/>
    <w:rsid w:val="00E923B7"/>
    <w:rsid w:val="00EA1D25"/>
    <w:rsid w:val="00EC5CA3"/>
    <w:rsid w:val="00EF6EA8"/>
    <w:rsid w:val="00F03152"/>
    <w:rsid w:val="00F2589D"/>
    <w:rsid w:val="00F43134"/>
    <w:rsid w:val="00F906ED"/>
    <w:rsid w:val="00FB59CE"/>
    <w:rsid w:val="00FD2550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riti.indmn@virgili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rmidavergani\AppData\Local\Microsoft\Windows\Temporary%20Internet%20Files\Content.Outlook\Y3MQVU1Z\26_Esempi_V3%202014.p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rmidavergani\AppData\Local\Microsoft\Windows\Temporary%20Internet%20Files\Content.Outlook\Y3MQVU1Z\11_radiazione%20solare%20V1.0%202014.p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rmidavergani\AppData\Local\Microsoft\Windows\Temporary%20Internet%20Files\Content.Outlook\Y3MQVU1Z\53_Normativa%20GSE%202014.pp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9EDCB-6F1C-4361-B3DE-26122D28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2</cp:revision>
  <cp:lastPrinted>2017-09-28T13:12:00Z</cp:lastPrinted>
  <dcterms:created xsi:type="dcterms:W3CDTF">2017-09-28T13:12:00Z</dcterms:created>
  <dcterms:modified xsi:type="dcterms:W3CDTF">2017-09-28T13:12:00Z</dcterms:modified>
</cp:coreProperties>
</file>