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2933C4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0730F5" w:rsidRDefault="000730F5" w:rsidP="000730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“POMPE ELETTRONICHE”</w:t>
      </w:r>
    </w:p>
    <w:p w:rsidR="000730F5" w:rsidRDefault="000730F5" w:rsidP="000730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Normativa, Funzionamento e Selezione </w:t>
      </w:r>
    </w:p>
    <w:p w:rsidR="000730F5" w:rsidRDefault="000730F5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AE3BED">
      <w:pPr>
        <w:rPr>
          <w:rFonts w:cs="Tahoma"/>
          <w:sz w:val="24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l’iscrizione all’incontro tecnico del </w:t>
      </w:r>
      <w:r w:rsidR="000730F5">
        <w:rPr>
          <w:b/>
          <w:sz w:val="24"/>
          <w:szCs w:val="20"/>
        </w:rPr>
        <w:t>5 Aprile</w:t>
      </w:r>
      <w:r w:rsidR="002933C4">
        <w:rPr>
          <w:b/>
          <w:sz w:val="24"/>
          <w:szCs w:val="20"/>
        </w:rPr>
        <w:t xml:space="preserve"> 2017</w:t>
      </w:r>
    </w:p>
    <w:p w:rsidR="000B794D" w:rsidRPr="002B6F14" w:rsidRDefault="000B794D" w:rsidP="000B794D">
      <w:pPr>
        <w:jc w:val="center"/>
        <w:rPr>
          <w:sz w:val="12"/>
          <w:szCs w:val="20"/>
        </w:rPr>
      </w:pPr>
      <w:r w:rsidRPr="000B794D">
        <w:rPr>
          <w:rFonts w:cs="Arial"/>
          <w:b/>
          <w:color w:val="000000"/>
          <w:sz w:val="24"/>
          <w:szCs w:val="24"/>
        </w:rPr>
        <w:t>“</w:t>
      </w:r>
      <w:r w:rsidR="000730F5">
        <w:rPr>
          <w:rFonts w:cs="Arial"/>
          <w:b/>
          <w:color w:val="000000"/>
          <w:sz w:val="24"/>
          <w:szCs w:val="24"/>
        </w:rPr>
        <w:t>POMPE ELETTRONICHE</w:t>
      </w:r>
      <w:r w:rsidRPr="000B794D">
        <w:rPr>
          <w:rFonts w:cs="Arial"/>
          <w:b/>
          <w:color w:val="000000"/>
          <w:sz w:val="24"/>
          <w:szCs w:val="24"/>
        </w:rPr>
        <w:t>”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Bonifico su BANCA </w:t>
      </w:r>
      <w:r w:rsidR="00AE3BED" w:rsidRPr="002B6F14">
        <w:rPr>
          <w:rFonts w:cs="Tahoma"/>
          <w:sz w:val="24"/>
          <w:szCs w:val="20"/>
        </w:rPr>
        <w:t>MPS  iban IT80L0103057820000008330078</w:t>
      </w:r>
    </w:p>
    <w:p w:rsidR="00F94689" w:rsidRPr="00F94689" w:rsidRDefault="00F94689" w:rsidP="00F94689">
      <w:pPr>
        <w:rPr>
          <w:rFonts w:cs="Tahoma"/>
          <w:sz w:val="24"/>
          <w:szCs w:val="20"/>
        </w:rPr>
      </w:pPr>
      <w:r w:rsidRPr="00F94689">
        <w:rPr>
          <w:rFonts w:cs="Tahoma"/>
          <w:sz w:val="24"/>
          <w:szCs w:val="20"/>
        </w:rPr>
        <w:t xml:space="preserve">Dati per la fatturazione : </w:t>
      </w:r>
    </w:p>
    <w:p w:rsidR="00F94689" w:rsidRPr="002D5569" w:rsidRDefault="00F94689" w:rsidP="00F94689">
      <w:pPr>
        <w:rPr>
          <w:rFonts w:cs="Tahoma"/>
          <w:sz w:val="24"/>
          <w:szCs w:val="20"/>
        </w:rPr>
      </w:pPr>
      <w:r w:rsidRPr="00CE4EF8">
        <w:rPr>
          <w:rFonts w:cs="Tahoma"/>
          <w:sz w:val="24"/>
          <w:szCs w:val="20"/>
          <w:highlight w:val="yellow"/>
        </w:rPr>
        <w:t>DITTA / STUDIO</w:t>
      </w:r>
      <w:r>
        <w:rPr>
          <w:rFonts w:cs="Tahoma"/>
          <w:sz w:val="24"/>
          <w:szCs w:val="20"/>
        </w:rPr>
        <w:t xml:space="preserve">  _____________</w:t>
      </w:r>
      <w:r w:rsidRPr="002D5569">
        <w:rPr>
          <w:rFonts w:cs="Tahoma"/>
          <w:sz w:val="24"/>
          <w:szCs w:val="20"/>
        </w:rPr>
        <w:t>__________________________</w:t>
      </w:r>
      <w:bookmarkStart w:id="0" w:name="_GoBack"/>
      <w:bookmarkEnd w:id="0"/>
      <w:r w:rsidRPr="002D5569">
        <w:rPr>
          <w:rFonts w:cs="Tahoma"/>
          <w:sz w:val="24"/>
          <w:szCs w:val="20"/>
        </w:rPr>
        <w:t>__________________________________</w:t>
      </w:r>
    </w:p>
    <w:p w:rsidR="00F94689" w:rsidRDefault="00F94689" w:rsidP="00F94689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2D5569">
        <w:rPr>
          <w:rFonts w:cs="Tahoma"/>
          <w:sz w:val="24"/>
          <w:szCs w:val="20"/>
        </w:rPr>
        <w:t>_______________________________________________________________________________________</w:t>
      </w:r>
      <w:r>
        <w:rPr>
          <w:rFonts w:cs="Tahoma"/>
          <w:sz w:val="24"/>
          <w:szCs w:val="20"/>
        </w:rPr>
        <w:t xml:space="preserve">                  </w:t>
      </w:r>
      <w:r w:rsidRPr="00F043D9"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F94689" w:rsidRPr="002B6F14" w:rsidRDefault="00F94689" w:rsidP="00F94689">
      <w:pPr>
        <w:jc w:val="center"/>
        <w:rPr>
          <w:rFonts w:cs="Tahoma"/>
          <w:sz w:val="12"/>
          <w:szCs w:val="20"/>
        </w:rPr>
      </w:pPr>
    </w:p>
    <w:p w:rsidR="00F94689" w:rsidRDefault="00F94689" w:rsidP="00F94689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F94689" w:rsidRDefault="00F94689" w:rsidP="00F94689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F94689" w:rsidRDefault="00F94689" w:rsidP="00F94689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F94689" w:rsidRPr="0081221B" w:rsidRDefault="00F94689" w:rsidP="00F94689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F94689" w:rsidRPr="00F043D9" w:rsidRDefault="00F94689" w:rsidP="00F94689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p w:rsidR="00AE3BED" w:rsidRPr="00F043D9" w:rsidRDefault="00AE3BED" w:rsidP="00F94689">
      <w:pPr>
        <w:rPr>
          <w:rFonts w:cs="Tahoma"/>
          <w:sz w:val="20"/>
          <w:szCs w:val="20"/>
        </w:rPr>
      </w:pPr>
    </w:p>
    <w:sectPr w:rsidR="00AE3BED" w:rsidRPr="00F043D9" w:rsidSect="002933C4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4B" w:rsidRDefault="00807D4B" w:rsidP="00595604">
      <w:pPr>
        <w:spacing w:after="0" w:line="240" w:lineRule="auto"/>
      </w:pPr>
      <w:r>
        <w:separator/>
      </w:r>
    </w:p>
  </w:endnote>
  <w:endnote w:type="continuationSeparator" w:id="0">
    <w:p w:rsidR="00807D4B" w:rsidRDefault="00807D4B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4B" w:rsidRDefault="00807D4B" w:rsidP="00595604">
      <w:pPr>
        <w:spacing w:after="0" w:line="240" w:lineRule="auto"/>
      </w:pPr>
      <w:r>
        <w:separator/>
      </w:r>
    </w:p>
  </w:footnote>
  <w:footnote w:type="continuationSeparator" w:id="0">
    <w:p w:rsidR="00807D4B" w:rsidRDefault="00807D4B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0" w:rsidRPr="00413EE0" w:rsidRDefault="000730F5" w:rsidP="00AA29F0">
    <w:pPr>
      <w:pStyle w:val="Intestazione"/>
      <w:ind w:left="-142" w:right="-115"/>
      <w:rPr>
        <w:sz w:val="18"/>
      </w:rPr>
    </w:pPr>
    <w:r>
      <w:rPr>
        <w:sz w:val="18"/>
      </w:rPr>
      <w:t xml:space="preserve">         </w:t>
    </w:r>
    <w:r>
      <w:rPr>
        <w:noProof/>
      </w:rPr>
      <w:drawing>
        <wp:inline distT="0" distB="0" distL="0" distR="0" wp14:anchorId="79BA24A3" wp14:editId="61643A34">
          <wp:extent cx="1428750" cy="600075"/>
          <wp:effectExtent l="0" t="0" r="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noProof/>
        <w:color w:val="000000"/>
        <w:sz w:val="18"/>
      </w:rPr>
      <w:t xml:space="preserve">       </w:t>
    </w:r>
    <w:r w:rsidR="00AA29F0" w:rsidRPr="00C24FAA">
      <w:rPr>
        <w:i/>
        <w:noProof/>
        <w:color w:val="000000"/>
        <w:sz w:val="18"/>
      </w:rPr>
      <w:drawing>
        <wp:inline distT="0" distB="0" distL="0" distR="0">
          <wp:extent cx="2080260" cy="655251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296" cy="66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color w:val="000000"/>
        <w:sz w:val="18"/>
      </w:rPr>
      <w:t xml:space="preserve">           </w:t>
    </w:r>
    <w:r w:rsidR="00AA29F0" w:rsidRPr="00C24FAA">
      <w:rPr>
        <w:i/>
        <w:noProof/>
        <w:color w:val="000000"/>
        <w:sz w:val="18"/>
      </w:rPr>
      <w:drawing>
        <wp:inline distT="0" distB="0" distL="0" distR="0">
          <wp:extent cx="2250878" cy="64579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579" cy="64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9F0" w:rsidRDefault="000730F5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730F5"/>
    <w:rsid w:val="0008732E"/>
    <w:rsid w:val="00092C33"/>
    <w:rsid w:val="000B794D"/>
    <w:rsid w:val="000C496F"/>
    <w:rsid w:val="00170782"/>
    <w:rsid w:val="00193627"/>
    <w:rsid w:val="00292025"/>
    <w:rsid w:val="002933C4"/>
    <w:rsid w:val="002B6F14"/>
    <w:rsid w:val="00352FB7"/>
    <w:rsid w:val="00360233"/>
    <w:rsid w:val="003B0218"/>
    <w:rsid w:val="003D7BE6"/>
    <w:rsid w:val="003E0880"/>
    <w:rsid w:val="00404687"/>
    <w:rsid w:val="00490FEC"/>
    <w:rsid w:val="005146C7"/>
    <w:rsid w:val="00520185"/>
    <w:rsid w:val="00595604"/>
    <w:rsid w:val="005B37B1"/>
    <w:rsid w:val="006420F1"/>
    <w:rsid w:val="00664D1E"/>
    <w:rsid w:val="0067325E"/>
    <w:rsid w:val="006861FC"/>
    <w:rsid w:val="0070122F"/>
    <w:rsid w:val="0073731E"/>
    <w:rsid w:val="007705CD"/>
    <w:rsid w:val="007D7CC8"/>
    <w:rsid w:val="007E13CE"/>
    <w:rsid w:val="00806CE6"/>
    <w:rsid w:val="00807D4B"/>
    <w:rsid w:val="0081221B"/>
    <w:rsid w:val="008168A6"/>
    <w:rsid w:val="008333BE"/>
    <w:rsid w:val="008E472F"/>
    <w:rsid w:val="008F429A"/>
    <w:rsid w:val="00922452"/>
    <w:rsid w:val="009477E6"/>
    <w:rsid w:val="00962593"/>
    <w:rsid w:val="00AA29F0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CE4EF8"/>
    <w:rsid w:val="00DC3FEF"/>
    <w:rsid w:val="00E242D4"/>
    <w:rsid w:val="00E923B7"/>
    <w:rsid w:val="00EC5CA3"/>
    <w:rsid w:val="00F043D9"/>
    <w:rsid w:val="00F2589D"/>
    <w:rsid w:val="00F43134"/>
    <w:rsid w:val="00F569DF"/>
    <w:rsid w:val="00F94689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FEEE-E7ED-4F10-B241-43055E56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2</cp:revision>
  <cp:lastPrinted>2015-09-17T15:47:00Z</cp:lastPrinted>
  <dcterms:created xsi:type="dcterms:W3CDTF">2017-03-21T14:48:00Z</dcterms:created>
  <dcterms:modified xsi:type="dcterms:W3CDTF">2017-03-21T14:48:00Z</dcterms:modified>
</cp:coreProperties>
</file>