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0BA6" w14:textId="77777777" w:rsid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0275D59B">
            <wp:simplePos x="0" y="0"/>
            <wp:positionH relativeFrom="column">
              <wp:posOffset>-213360</wp:posOffset>
            </wp:positionH>
            <wp:positionV relativeFrom="paragraph">
              <wp:posOffset>0</wp:posOffset>
            </wp:positionV>
            <wp:extent cx="3444240" cy="1005840"/>
            <wp:effectExtent l="0" t="0" r="3810" b="381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41B819" w14:textId="77777777" w:rsidR="00F303EF" w:rsidRDefault="00F303EF" w:rsidP="00F303EF">
      <w:pPr>
        <w:jc w:val="center"/>
        <w:rPr>
          <w:rFonts w:cstheme="minorHAnsi"/>
          <w:sz w:val="40"/>
          <w:szCs w:val="40"/>
        </w:rPr>
      </w:pPr>
    </w:p>
    <w:p w14:paraId="7B4053EC" w14:textId="77777777" w:rsidR="00484B15" w:rsidRDefault="00484B15" w:rsidP="00F303EF">
      <w:pPr>
        <w:jc w:val="center"/>
        <w:rPr>
          <w:rFonts w:cstheme="minorHAnsi"/>
          <w:sz w:val="40"/>
          <w:szCs w:val="40"/>
        </w:rPr>
      </w:pPr>
    </w:p>
    <w:p w14:paraId="6DE07174" w14:textId="5A72EA24" w:rsidR="00F303EF" w:rsidRP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>Modulo di iscrizione corso 2</w:t>
      </w:r>
      <w:r w:rsidR="00866F94">
        <w:rPr>
          <w:rFonts w:cstheme="minorHAnsi"/>
          <w:sz w:val="40"/>
          <w:szCs w:val="40"/>
        </w:rPr>
        <w:t xml:space="preserve">4 </w:t>
      </w:r>
      <w:proofErr w:type="gramStart"/>
      <w:r w:rsidR="00866F94">
        <w:rPr>
          <w:rFonts w:cstheme="minorHAnsi"/>
          <w:sz w:val="40"/>
          <w:szCs w:val="40"/>
        </w:rPr>
        <w:t>Ottobre</w:t>
      </w:r>
      <w:proofErr w:type="gramEnd"/>
      <w:r w:rsidRPr="00F303EF">
        <w:rPr>
          <w:rFonts w:cstheme="minorHAnsi"/>
          <w:sz w:val="40"/>
          <w:szCs w:val="40"/>
        </w:rPr>
        <w:t xml:space="preserve"> 2023</w:t>
      </w:r>
    </w:p>
    <w:p w14:paraId="566D5E8F" w14:textId="77777777" w:rsidR="00F303EF" w:rsidRDefault="00F303EF" w:rsidP="00F303EF">
      <w:pPr>
        <w:jc w:val="center"/>
      </w:pPr>
    </w:p>
    <w:p w14:paraId="3CD171AF" w14:textId="75BFF3A9" w:rsidR="00F303EF" w:rsidRPr="009B25E0" w:rsidRDefault="00866F94" w:rsidP="009B25E0">
      <w:pPr>
        <w:jc w:val="center"/>
        <w:rPr>
          <w:b/>
          <w:bCs/>
          <w:kern w:val="0"/>
          <w:sz w:val="48"/>
          <w:szCs w:val="48"/>
          <w14:ligatures w14:val="none"/>
        </w:rPr>
      </w:pPr>
      <w:r w:rsidRPr="00866F94">
        <w:rPr>
          <w:b/>
          <w:bCs/>
          <w:kern w:val="0"/>
          <w:sz w:val="48"/>
          <w:szCs w:val="48"/>
          <w14:ligatures w14:val="none"/>
        </w:rPr>
        <w:t>“Impatti ed opportunità legate a PNRR e Transizione 4.0”</w:t>
      </w:r>
    </w:p>
    <w:p w14:paraId="4A032954" w14:textId="77777777" w:rsidR="00F303EF" w:rsidRDefault="00F303EF"/>
    <w:p w14:paraId="765564C9" w14:textId="21C146B5" w:rsidR="00F303EF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CODICE </w:t>
      </w:r>
      <w:proofErr w:type="gramStart"/>
      <w:r w:rsidRPr="00F303EF">
        <w:rPr>
          <w:sz w:val="28"/>
          <w:szCs w:val="28"/>
        </w:rPr>
        <w:t>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15F08826" w14:textId="4A10AFAB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INDIRIZZO </w:t>
      </w:r>
      <w:proofErr w:type="gramStart"/>
      <w:r w:rsidRPr="00F303EF">
        <w:rPr>
          <w:sz w:val="28"/>
          <w:szCs w:val="28"/>
        </w:rPr>
        <w:t>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4F3030A3" w14:textId="0D32ED22" w:rsidR="009B25E0" w:rsidRPr="00F303EF" w:rsidRDefault="009B25E0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Ragione </w:t>
      </w:r>
      <w:proofErr w:type="gramStart"/>
      <w:r w:rsidRPr="00F303EF">
        <w:rPr>
          <w:sz w:val="28"/>
          <w:szCs w:val="28"/>
        </w:rPr>
        <w:t>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18D16FC6" w14:textId="35B9AC7D" w:rsidR="00D25E37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Indirizzo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</w:t>
      </w:r>
    </w:p>
    <w:p w14:paraId="6C9183BF" w14:textId="72DE9BD5" w:rsidR="00F303EF" w:rsidRDefault="00F303EF">
      <w:pPr>
        <w:rPr>
          <w:sz w:val="28"/>
          <w:szCs w:val="28"/>
        </w:rPr>
      </w:pPr>
      <w:proofErr w:type="spellStart"/>
      <w:proofErr w:type="gramStart"/>
      <w:r w:rsidRPr="00F303EF">
        <w:rPr>
          <w:sz w:val="28"/>
          <w:szCs w:val="28"/>
        </w:rPr>
        <w:t>P.</w:t>
      </w:r>
      <w:r w:rsidR="009B25E0">
        <w:rPr>
          <w:sz w:val="28"/>
          <w:szCs w:val="28"/>
        </w:rPr>
        <w:t>i</w:t>
      </w:r>
      <w:r w:rsidRPr="00F303EF"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</w:t>
      </w:r>
    </w:p>
    <w:p w14:paraId="25781DF1" w14:textId="1DE18891" w:rsidR="00484B15" w:rsidRDefault="00484B1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Pec</w:t>
      </w:r>
      <w:proofErr w:type="spellEnd"/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__________________________________</w:t>
      </w:r>
    </w:p>
    <w:p w14:paraId="52F1FEDC" w14:textId="64B22286" w:rsidR="009B25E0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Codice </w:t>
      </w:r>
      <w:proofErr w:type="gramStart"/>
      <w:r>
        <w:rPr>
          <w:sz w:val="28"/>
          <w:szCs w:val="28"/>
        </w:rPr>
        <w:t>destinatario: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</w:t>
      </w:r>
    </w:p>
    <w:p w14:paraId="2E1B059F" w14:textId="31AA6BE0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Costo: 40,00 EURO </w:t>
      </w:r>
      <w:r w:rsidR="00947BFC">
        <w:rPr>
          <w:sz w:val="28"/>
          <w:szCs w:val="28"/>
        </w:rPr>
        <w:t>+ IVA TOT 48,80 euro</w:t>
      </w:r>
    </w:p>
    <w:p w14:paraId="5DB3790E" w14:textId="7777777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AS.P.I.M. Banca MPS Iban IT80L0103057820000008330078</w:t>
      </w:r>
    </w:p>
    <w:p w14:paraId="5FA9B4AD" w14:textId="741B9B34" w:rsidR="00D25E37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 Inviare il seguente modulo  con la copia del bonifico eseguito a: </w:t>
      </w:r>
      <w:hyperlink r:id="rId5" w:history="1">
        <w:r w:rsidRPr="000E221B">
          <w:rPr>
            <w:rStyle w:val="Collegamentoipertestuale"/>
            <w:sz w:val="28"/>
            <w:szCs w:val="28"/>
          </w:rPr>
          <w:t>periti.indmn@virgilio.it</w:t>
        </w:r>
      </w:hyperlink>
      <w:r>
        <w:rPr>
          <w:sz w:val="28"/>
          <w:szCs w:val="28"/>
        </w:rPr>
        <w:t xml:space="preserve"> </w:t>
      </w:r>
    </w:p>
    <w:p w14:paraId="57AAA702" w14:textId="77777777" w:rsidR="00D25E37" w:rsidRDefault="00D25E37">
      <w:pPr>
        <w:rPr>
          <w:sz w:val="28"/>
          <w:szCs w:val="28"/>
        </w:rPr>
      </w:pP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484B15"/>
    <w:rsid w:val="00866F94"/>
    <w:rsid w:val="00947BFC"/>
    <w:rsid w:val="009B25E0"/>
    <w:rsid w:val="00C01216"/>
    <w:rsid w:val="00D25E37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iti.indmn@virgili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10</cp:revision>
  <cp:lastPrinted>2023-09-29T06:17:00Z</cp:lastPrinted>
  <dcterms:created xsi:type="dcterms:W3CDTF">2023-09-01T08:35:00Z</dcterms:created>
  <dcterms:modified xsi:type="dcterms:W3CDTF">2023-10-19T16:13:00Z</dcterms:modified>
</cp:coreProperties>
</file>