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E6" w:rsidRDefault="00FD1F26">
      <w:r w:rsidRPr="00D0740E">
        <w:rPr>
          <w:rFonts w:ascii="Times New Roman" w:hAnsi="Times New Roman"/>
          <w:b/>
          <w:i/>
          <w:noProof/>
          <w:color w:val="000000"/>
          <w:sz w:val="44"/>
          <w:szCs w:val="44"/>
          <w:lang w:eastAsia="it-IT"/>
        </w:rPr>
        <w:drawing>
          <wp:inline distT="0" distB="0" distL="0" distR="0">
            <wp:extent cx="1897380" cy="434340"/>
            <wp:effectExtent l="0" t="0" r="0" b="0"/>
            <wp:docPr id="1" name="Immagine 1" descr="logo_maxa-air-conditioning_nero_ross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xa-air-conditioning_nero_rosso_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26" w:rsidRDefault="00FD1F26" w:rsidP="0081221B">
      <w:pPr>
        <w:spacing w:after="0" w:line="240" w:lineRule="auto"/>
        <w:jc w:val="center"/>
        <w:rPr>
          <w:b/>
          <w:sz w:val="36"/>
          <w:szCs w:val="36"/>
        </w:rPr>
      </w:pP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AE3BED">
        <w:rPr>
          <w:b/>
          <w:sz w:val="36"/>
          <w:szCs w:val="36"/>
        </w:rPr>
        <w:t>per</w:t>
      </w:r>
      <w:proofErr w:type="gramEnd"/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FD1F26" w:rsidRDefault="003B0218" w:rsidP="0081221B">
      <w:pPr>
        <w:spacing w:line="240" w:lineRule="auto"/>
        <w:jc w:val="center"/>
        <w:rPr>
          <w:b/>
          <w:sz w:val="36"/>
          <w:szCs w:val="36"/>
        </w:rPr>
      </w:pPr>
      <w:proofErr w:type="gramStart"/>
      <w:r w:rsidRPr="00AE3BED">
        <w:rPr>
          <w:b/>
          <w:sz w:val="36"/>
          <w:szCs w:val="36"/>
        </w:rPr>
        <w:t>della</w:t>
      </w:r>
      <w:proofErr w:type="gramEnd"/>
      <w:r w:rsidRPr="00AE3BED">
        <w:rPr>
          <w:b/>
          <w:sz w:val="36"/>
          <w:szCs w:val="36"/>
        </w:rPr>
        <w:t xml:space="preserve"> Provincia di Mantova </w:t>
      </w:r>
    </w:p>
    <w:p w:rsidR="00FD1F26" w:rsidRDefault="00FD1F26" w:rsidP="00FD1F26">
      <w:pPr>
        <w:spacing w:line="240" w:lineRule="auto"/>
        <w:jc w:val="center"/>
        <w:rPr>
          <w:b/>
          <w:sz w:val="36"/>
          <w:szCs w:val="36"/>
        </w:rPr>
      </w:pPr>
    </w:p>
    <w:p w:rsidR="00FD1F26" w:rsidRDefault="003B0218" w:rsidP="00FD1F26">
      <w:pPr>
        <w:tabs>
          <w:tab w:val="left" w:pos="993"/>
          <w:tab w:val="left" w:pos="4678"/>
        </w:tabs>
        <w:jc w:val="center"/>
        <w:rPr>
          <w:rFonts w:ascii="Arial Black" w:hAnsi="Arial Black" w:cs="Arial"/>
          <w:color w:val="000000"/>
          <w:sz w:val="24"/>
          <w:szCs w:val="24"/>
        </w:rPr>
      </w:pPr>
      <w:r w:rsidRPr="00AE3BED">
        <w:rPr>
          <w:b/>
          <w:sz w:val="36"/>
          <w:szCs w:val="36"/>
        </w:rPr>
        <w:t xml:space="preserve"> </w:t>
      </w:r>
      <w:r w:rsidR="00FD1F26" w:rsidRPr="00D0740E">
        <w:rPr>
          <w:rFonts w:ascii="Arial Black" w:hAnsi="Arial Black" w:cs="Arial"/>
          <w:color w:val="000000"/>
          <w:sz w:val="24"/>
          <w:szCs w:val="24"/>
        </w:rPr>
        <w:t>“POMPE DI CALORE INVERTER</w:t>
      </w:r>
      <w:r w:rsidR="00FD1F26">
        <w:rPr>
          <w:rFonts w:ascii="Arial Black" w:hAnsi="Arial Black" w:cs="Arial"/>
          <w:color w:val="000000"/>
          <w:sz w:val="24"/>
          <w:szCs w:val="24"/>
        </w:rPr>
        <w:t xml:space="preserve"> ARIA-ACQUA</w:t>
      </w:r>
      <w:r w:rsidR="00FD1F26" w:rsidRPr="00D0740E">
        <w:rPr>
          <w:rFonts w:ascii="Arial Black" w:hAnsi="Arial Black" w:cs="Arial"/>
          <w:color w:val="000000"/>
          <w:sz w:val="24"/>
          <w:szCs w:val="24"/>
        </w:rPr>
        <w:t xml:space="preserve">: </w:t>
      </w:r>
    </w:p>
    <w:p w:rsidR="00FD1F26" w:rsidRPr="00D0740E" w:rsidRDefault="00FD1F26" w:rsidP="00FD1F26">
      <w:pPr>
        <w:tabs>
          <w:tab w:val="left" w:pos="993"/>
          <w:tab w:val="left" w:pos="4678"/>
        </w:tabs>
        <w:jc w:val="center"/>
        <w:rPr>
          <w:rFonts w:ascii="Arial Black" w:hAnsi="Arial Black" w:cs="Arial"/>
          <w:color w:val="000000"/>
          <w:sz w:val="24"/>
          <w:szCs w:val="24"/>
        </w:rPr>
      </w:pPr>
      <w:r>
        <w:rPr>
          <w:rFonts w:ascii="Arial Black" w:hAnsi="Arial Black" w:cs="Arial"/>
          <w:color w:val="000000"/>
          <w:sz w:val="24"/>
          <w:szCs w:val="24"/>
        </w:rPr>
        <w:t>TECNOCLOGIA ED APPROCCIO APPLICATIVO”</w:t>
      </w:r>
    </w:p>
    <w:p w:rsidR="00FD1F26" w:rsidRDefault="00FD1F26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2589D" w:rsidRPr="0081221B" w:rsidRDefault="00922452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Con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 la presente siamo lieti di invitarla al</w:t>
      </w:r>
      <w:r w:rsidR="00520185" w:rsidRPr="00FD1F26">
        <w:rPr>
          <w:rFonts w:cs="Arial"/>
          <w:color w:val="000000"/>
          <w:szCs w:val="18"/>
          <w:shd w:val="clear" w:color="auto" w:fill="FFFFFF"/>
        </w:rPr>
        <w:t>l’incontro tecnico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 formativo della durata di </w:t>
      </w:r>
      <w:r w:rsidR="0008732E" w:rsidRPr="00FD1F26">
        <w:rPr>
          <w:rFonts w:cs="Arial"/>
          <w:b/>
          <w:color w:val="000000"/>
          <w:szCs w:val="18"/>
          <w:shd w:val="clear" w:color="auto" w:fill="FFFFFF"/>
        </w:rPr>
        <w:t>4</w:t>
      </w:r>
      <w:r w:rsidR="0081221B" w:rsidRPr="00FD1F26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 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092C33" w:rsidRPr="00FD1F26">
        <w:rPr>
          <w:rFonts w:cs="Arial"/>
          <w:b/>
          <w:color w:val="000000"/>
          <w:szCs w:val="18"/>
          <w:shd w:val="clear" w:color="auto" w:fill="FFFFFF"/>
        </w:rPr>
        <w:t xml:space="preserve">3 </w:t>
      </w:r>
      <w:r w:rsidR="0081221B" w:rsidRPr="00FD1F26">
        <w:rPr>
          <w:rFonts w:cs="Arial"/>
          <w:b/>
          <w:color w:val="000000"/>
          <w:szCs w:val="18"/>
          <w:shd w:val="clear" w:color="auto" w:fill="FFFFFF"/>
        </w:rPr>
        <w:t>crediti formativi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>, previsto per</w:t>
      </w:r>
      <w:r w:rsidR="00B10562" w:rsidRPr="00FD1F26">
        <w:rPr>
          <w:rFonts w:cs="Arial"/>
          <w:color w:val="000000"/>
          <w:szCs w:val="18"/>
          <w:shd w:val="clear" w:color="auto" w:fill="FFFFFF"/>
        </w:rPr>
        <w:t xml:space="preserve"> </w:t>
      </w:r>
      <w:r w:rsidR="00C36C97" w:rsidRPr="00FD1F26">
        <w:rPr>
          <w:rFonts w:cs="Arial"/>
          <w:b/>
          <w:color w:val="000000"/>
          <w:szCs w:val="18"/>
          <w:shd w:val="clear" w:color="auto" w:fill="FFFFFF"/>
        </w:rPr>
        <w:t xml:space="preserve">Mercoledì </w:t>
      </w:r>
      <w:r w:rsidR="00FD1F26" w:rsidRPr="00FD1F26">
        <w:rPr>
          <w:rFonts w:cs="Arial"/>
          <w:b/>
          <w:color w:val="000000"/>
          <w:szCs w:val="18"/>
          <w:shd w:val="clear" w:color="auto" w:fill="FFFFFF"/>
        </w:rPr>
        <w:t>16 Novembre</w:t>
      </w:r>
      <w:r w:rsidR="0081221B" w:rsidRPr="00FD1F26">
        <w:rPr>
          <w:rFonts w:cs="Arial"/>
          <w:b/>
          <w:color w:val="000000"/>
          <w:szCs w:val="18"/>
          <w:shd w:val="clear" w:color="auto" w:fill="FFFFFF"/>
        </w:rPr>
        <w:t>.</w:t>
      </w:r>
    </w:p>
    <w:p w:rsidR="00DC3FEF" w:rsidRPr="0081221B" w:rsidRDefault="0081221B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81221B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73731E" w:rsidRPr="00FD1F26" w:rsidRDefault="0081221B" w:rsidP="00FD1F2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O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F2589D" w:rsidRPr="00FD1F26">
        <w:rPr>
          <w:rFonts w:cs="Arial"/>
          <w:color w:val="000000"/>
          <w:szCs w:val="18"/>
          <w:shd w:val="clear" w:color="auto" w:fill="FFFFFF"/>
        </w:rPr>
        <w:t>14</w:t>
      </w:r>
      <w:r w:rsidR="00092C33" w:rsidRPr="00FD1F26">
        <w:rPr>
          <w:rFonts w:cs="Arial"/>
          <w:color w:val="000000"/>
          <w:szCs w:val="18"/>
          <w:shd w:val="clear" w:color="auto" w:fill="FFFFFF"/>
        </w:rPr>
        <w:t>,</w:t>
      </w:r>
      <w:r w:rsidR="00520185" w:rsidRPr="00FD1F26">
        <w:rPr>
          <w:rFonts w:cs="Arial"/>
          <w:color w:val="000000"/>
          <w:szCs w:val="18"/>
          <w:shd w:val="clear" w:color="auto" w:fill="FFFFFF"/>
        </w:rPr>
        <w:t>00</w:t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: 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>Iscrizione e registrazione partecipanti</w:t>
      </w:r>
    </w:p>
    <w:p w:rsidR="0073731E" w:rsidRDefault="0081221B" w:rsidP="00FD1F2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O</w:t>
      </w:r>
      <w:r w:rsidR="00092C33" w:rsidRPr="00FD1F26">
        <w:rPr>
          <w:rFonts w:cs="Arial"/>
          <w:color w:val="000000"/>
          <w:szCs w:val="18"/>
          <w:shd w:val="clear" w:color="auto" w:fill="FFFFFF"/>
        </w:rPr>
        <w:t>re 1</w:t>
      </w:r>
      <w:r w:rsidR="00520185" w:rsidRPr="00FD1F26">
        <w:rPr>
          <w:rFonts w:cs="Arial"/>
          <w:color w:val="000000"/>
          <w:szCs w:val="18"/>
          <w:shd w:val="clear" w:color="auto" w:fill="FFFFFF"/>
        </w:rPr>
        <w:t>4</w:t>
      </w:r>
      <w:r w:rsidR="00092C33" w:rsidRPr="00FD1F26">
        <w:rPr>
          <w:rFonts w:cs="Arial"/>
          <w:color w:val="000000"/>
          <w:szCs w:val="18"/>
          <w:shd w:val="clear" w:color="auto" w:fill="FFFFFF"/>
        </w:rPr>
        <w:t>,</w:t>
      </w:r>
      <w:r w:rsidR="00D25E36" w:rsidRPr="00FD1F26">
        <w:rPr>
          <w:rFonts w:cs="Arial"/>
          <w:color w:val="000000"/>
          <w:szCs w:val="18"/>
          <w:shd w:val="clear" w:color="auto" w:fill="FFFFFF"/>
        </w:rPr>
        <w:t>15</w:t>
      </w:r>
      <w:r w:rsidRPr="00FD1F26">
        <w:rPr>
          <w:rFonts w:cs="Arial"/>
          <w:color w:val="000000"/>
          <w:szCs w:val="18"/>
          <w:shd w:val="clear" w:color="auto" w:fill="FFFFFF"/>
        </w:rPr>
        <w:t>: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 Inizio convegno </w:t>
      </w:r>
    </w:p>
    <w:p w:rsidR="00FD1F26" w:rsidRPr="00FD1F26" w:rsidRDefault="00FD1F26" w:rsidP="00FD1F26">
      <w:pPr>
        <w:shd w:val="clear" w:color="auto" w:fill="FFFFFF"/>
        <w:spacing w:line="240" w:lineRule="auto"/>
        <w:rPr>
          <w:rFonts w:eastAsia="Times New Roman" w:cs="Arial"/>
          <w:color w:val="222222"/>
          <w:lang w:eastAsia="it-IT"/>
        </w:rPr>
      </w:pPr>
      <w:r w:rsidRPr="00FD1F26">
        <w:rPr>
          <w:rFonts w:eastAsia="Times New Roman" w:cs="Arial"/>
          <w:color w:val="222222"/>
          <w:lang w:eastAsia="it-IT"/>
        </w:rPr>
        <w:t>Argomenti trattati</w:t>
      </w:r>
      <w:r>
        <w:rPr>
          <w:rFonts w:eastAsia="Times New Roman" w:cs="Arial"/>
          <w:color w:val="222222"/>
          <w:lang w:eastAsia="it-IT"/>
        </w:rPr>
        <w:t>:</w:t>
      </w:r>
    </w:p>
    <w:p w:rsidR="00FD1F26" w:rsidRPr="00FD1F26" w:rsidRDefault="00FD1F26" w:rsidP="00FD1F26">
      <w:pPr>
        <w:pStyle w:val="Paragrafoelenco"/>
        <w:numPr>
          <w:ilvl w:val="0"/>
          <w:numId w:val="9"/>
        </w:numPr>
        <w:shd w:val="clear" w:color="auto" w:fill="FFFFFF"/>
        <w:spacing w:after="160"/>
        <w:ind w:left="714" w:hanging="357"/>
        <w:rPr>
          <w:rFonts w:asciiTheme="minorHAnsi" w:hAnsiTheme="minorHAnsi" w:cs="Arial"/>
          <w:color w:val="222222"/>
          <w:sz w:val="22"/>
          <w:szCs w:val="22"/>
        </w:rPr>
      </w:pPr>
      <w:r w:rsidRPr="00FD1F26">
        <w:rPr>
          <w:rFonts w:asciiTheme="minorHAnsi" w:hAnsiTheme="minorHAnsi" w:cs="Arial"/>
          <w:color w:val="222222"/>
          <w:sz w:val="22"/>
          <w:szCs w:val="22"/>
        </w:rPr>
        <w:t>Pompa di calore per riscaldamento, raffrescamento, produzione ACS</w:t>
      </w:r>
    </w:p>
    <w:p w:rsidR="00FD1F26" w:rsidRPr="00FD1F26" w:rsidRDefault="00FD1F26" w:rsidP="00FD1F26">
      <w:pPr>
        <w:pStyle w:val="Paragrafoelenco"/>
        <w:numPr>
          <w:ilvl w:val="0"/>
          <w:numId w:val="9"/>
        </w:numPr>
        <w:shd w:val="clear" w:color="auto" w:fill="FFFFFF"/>
        <w:spacing w:after="160"/>
        <w:ind w:left="714" w:hanging="357"/>
        <w:rPr>
          <w:rFonts w:asciiTheme="minorHAnsi" w:hAnsiTheme="minorHAnsi" w:cs="Arial"/>
          <w:color w:val="222222"/>
          <w:sz w:val="22"/>
          <w:szCs w:val="22"/>
        </w:rPr>
      </w:pPr>
      <w:r w:rsidRPr="00FD1F26">
        <w:rPr>
          <w:rFonts w:asciiTheme="minorHAnsi" w:hAnsiTheme="minorHAnsi" w:cs="Arial"/>
          <w:color w:val="222222"/>
          <w:sz w:val="22"/>
          <w:szCs w:val="22"/>
        </w:rPr>
        <w:t>Pompa di calore per sola ACS: i vantaggi nello scindere produzione sanitaria ed esigenze impianto</w:t>
      </w:r>
    </w:p>
    <w:p w:rsidR="00FD1F26" w:rsidRPr="00FD1F26" w:rsidRDefault="00FD1F26" w:rsidP="00FD1F26">
      <w:pPr>
        <w:pStyle w:val="Paragrafoelenco"/>
        <w:numPr>
          <w:ilvl w:val="0"/>
          <w:numId w:val="9"/>
        </w:numPr>
        <w:shd w:val="clear" w:color="auto" w:fill="FFFFFF"/>
        <w:spacing w:after="160"/>
        <w:ind w:left="714" w:hanging="357"/>
        <w:rPr>
          <w:rFonts w:asciiTheme="minorHAnsi" w:hAnsiTheme="minorHAnsi" w:cs="Arial"/>
          <w:color w:val="222222"/>
          <w:sz w:val="22"/>
          <w:szCs w:val="22"/>
        </w:rPr>
      </w:pPr>
      <w:r w:rsidRPr="00FD1F26">
        <w:rPr>
          <w:rFonts w:asciiTheme="minorHAnsi" w:hAnsiTheme="minorHAnsi" w:cs="Arial"/>
          <w:color w:val="222222"/>
          <w:sz w:val="22"/>
          <w:szCs w:val="22"/>
        </w:rPr>
        <w:t>Simulazione prelievi sanitari con produzione istantanea</w:t>
      </w:r>
    </w:p>
    <w:p w:rsidR="00FD1F26" w:rsidRPr="00FD1F26" w:rsidRDefault="00FD1F26" w:rsidP="00FD1F26">
      <w:pPr>
        <w:pStyle w:val="Paragrafoelenco"/>
        <w:numPr>
          <w:ilvl w:val="0"/>
          <w:numId w:val="9"/>
        </w:numPr>
        <w:shd w:val="clear" w:color="auto" w:fill="FFFFFF"/>
        <w:spacing w:after="160"/>
        <w:ind w:left="714" w:hanging="357"/>
        <w:rPr>
          <w:rFonts w:asciiTheme="minorHAnsi" w:hAnsiTheme="minorHAnsi" w:cs="Arial"/>
          <w:color w:val="222222"/>
          <w:sz w:val="22"/>
          <w:szCs w:val="22"/>
        </w:rPr>
      </w:pPr>
      <w:r w:rsidRPr="00FD1F26">
        <w:rPr>
          <w:rFonts w:asciiTheme="minorHAnsi" w:hAnsiTheme="minorHAnsi" w:cs="Arial"/>
          <w:color w:val="222222"/>
          <w:sz w:val="22"/>
          <w:szCs w:val="22"/>
        </w:rPr>
        <w:t>Analisi schemi di impianto</w:t>
      </w:r>
    </w:p>
    <w:p w:rsidR="00520185" w:rsidRPr="00FD1F26" w:rsidRDefault="00FD1F26" w:rsidP="00FD1F26">
      <w:pPr>
        <w:shd w:val="clear" w:color="auto" w:fill="FFFFFF"/>
        <w:spacing w:line="240" w:lineRule="auto"/>
        <w:rPr>
          <w:rFonts w:cs="Tahoma"/>
          <w:color w:val="000000"/>
          <w:shd w:val="clear" w:color="auto" w:fill="FFFFFF"/>
        </w:rPr>
      </w:pPr>
      <w:r w:rsidRPr="00FD1F26">
        <w:rPr>
          <w:rFonts w:eastAsia="Times New Roman" w:cs="Arial"/>
          <w:color w:val="222222"/>
          <w:lang w:eastAsia="it-IT"/>
        </w:rPr>
        <w:t> </w:t>
      </w:r>
      <w:r w:rsidR="00520185" w:rsidRPr="00FD1F26">
        <w:rPr>
          <w:rFonts w:cs="Arial"/>
          <w:color w:val="000000"/>
          <w:shd w:val="clear" w:color="auto" w:fill="FFFFFF"/>
        </w:rPr>
        <w:t>Ore 17,30</w:t>
      </w:r>
      <w:r w:rsidR="00520185" w:rsidRPr="00FD1F26">
        <w:rPr>
          <w:rFonts w:cs="Tahoma"/>
          <w:color w:val="000000"/>
          <w:shd w:val="clear" w:color="auto" w:fill="FFFFFF"/>
        </w:rPr>
        <w:t xml:space="preserve"> Dibattito</w:t>
      </w:r>
    </w:p>
    <w:p w:rsidR="00520185" w:rsidRPr="00FD1F26" w:rsidRDefault="00520185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FD1F26" w:rsidRPr="00FD1F26" w:rsidRDefault="00520185" w:rsidP="00FD1F26">
      <w:pPr>
        <w:shd w:val="clear" w:color="auto" w:fill="FFFFFF"/>
        <w:rPr>
          <w:rFonts w:eastAsia="Times New Roman" w:cs="Arial"/>
          <w:color w:val="222222"/>
          <w:lang w:eastAsia="it-IT"/>
        </w:rPr>
      </w:pPr>
      <w:r w:rsidRPr="00FD1F26">
        <w:rPr>
          <w:rFonts w:cs="Arial"/>
          <w:color w:val="000000"/>
          <w:shd w:val="clear" w:color="auto" w:fill="FFFFFF"/>
        </w:rPr>
        <w:t>RELATOR</w:t>
      </w:r>
      <w:r w:rsidR="00953E31">
        <w:rPr>
          <w:rFonts w:cs="Arial"/>
          <w:color w:val="000000"/>
          <w:shd w:val="clear" w:color="auto" w:fill="FFFFFF"/>
        </w:rPr>
        <w:t>E</w:t>
      </w:r>
      <w:bookmarkStart w:id="0" w:name="_GoBack"/>
      <w:bookmarkEnd w:id="0"/>
      <w:r w:rsidRPr="00183288">
        <w:rPr>
          <w:rFonts w:cs="Arial"/>
          <w:color w:val="000000"/>
          <w:shd w:val="clear" w:color="auto" w:fill="FFFFFF"/>
        </w:rPr>
        <w:t xml:space="preserve">: </w:t>
      </w:r>
      <w:r w:rsidR="00FD1F26" w:rsidRPr="00183288">
        <w:rPr>
          <w:rFonts w:eastAsia="Times New Roman" w:cs="Arial"/>
          <w:bCs/>
          <w:color w:val="222222"/>
          <w:lang w:eastAsia="it-IT"/>
        </w:rPr>
        <w:t xml:space="preserve">Andrea Ing. Fante </w:t>
      </w:r>
      <w:r w:rsidRPr="00183288">
        <w:rPr>
          <w:rFonts w:cs="Arial"/>
          <w:color w:val="000000"/>
          <w:shd w:val="clear" w:color="auto" w:fill="FFFFFF"/>
        </w:rPr>
        <w:t>(</w:t>
      </w:r>
      <w:proofErr w:type="spellStart"/>
      <w:r w:rsidR="00FD1F26" w:rsidRPr="00FD1F26">
        <w:rPr>
          <w:rFonts w:eastAsia="Times New Roman" w:cs="Arial"/>
          <w:color w:val="222222"/>
          <w:lang w:eastAsia="it-IT"/>
        </w:rPr>
        <w:t>Pre</w:t>
      </w:r>
      <w:proofErr w:type="spellEnd"/>
      <w:r w:rsidR="00FD1F26" w:rsidRPr="00FD1F26">
        <w:rPr>
          <w:rFonts w:eastAsia="Times New Roman" w:cs="Arial"/>
          <w:color w:val="222222"/>
          <w:lang w:eastAsia="it-IT"/>
        </w:rPr>
        <w:t>-sales Manager </w:t>
      </w:r>
      <w:proofErr w:type="spellStart"/>
      <w:r w:rsidR="00FD1F26" w:rsidRPr="00183288">
        <w:rPr>
          <w:rFonts w:eastAsia="Times New Roman" w:cs="Arial"/>
          <w:color w:val="222222"/>
          <w:lang w:eastAsia="it-IT"/>
        </w:rPr>
        <w:t>Maxa</w:t>
      </w:r>
      <w:proofErr w:type="spellEnd"/>
      <w:r w:rsidR="00FD1F26" w:rsidRPr="00183288">
        <w:rPr>
          <w:rFonts w:eastAsia="Times New Roman" w:cs="Arial"/>
          <w:color w:val="222222"/>
          <w:lang w:eastAsia="it-IT"/>
        </w:rPr>
        <w:t>)</w:t>
      </w:r>
    </w:p>
    <w:p w:rsidR="00F2589D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953E31" w:rsidRDefault="00953E31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953E31" w:rsidRPr="0081221B" w:rsidRDefault="00953E31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n. 3 (tre) crediti formativi ai sensi del Regolamento per la Formazione Continua dei Periti Industriali in vigore dal 01.01.2014. </w:t>
      </w:r>
    </w:p>
    <w:p w:rsidR="00B10562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La quota di partecipazione è pari ad € 20,00 + iva, da versare con bonifico a favore di </w:t>
      </w:r>
      <w:proofErr w:type="spellStart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Aspim</w:t>
      </w:r>
      <w:proofErr w:type="spellEnd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8E472F" w:rsidRDefault="00F2589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9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AE3BED" w:rsidRPr="008E472F" w:rsidRDefault="00AE3BE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sectPr w:rsidR="0081221B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731E"/>
    <w:rsid w:val="0008732E"/>
    <w:rsid w:val="00092C33"/>
    <w:rsid w:val="00170782"/>
    <w:rsid w:val="00183288"/>
    <w:rsid w:val="00292025"/>
    <w:rsid w:val="002B6F14"/>
    <w:rsid w:val="00360233"/>
    <w:rsid w:val="003B0218"/>
    <w:rsid w:val="003D7BE6"/>
    <w:rsid w:val="003E0880"/>
    <w:rsid w:val="00404687"/>
    <w:rsid w:val="00490FEC"/>
    <w:rsid w:val="00520185"/>
    <w:rsid w:val="006420F1"/>
    <w:rsid w:val="00664D1E"/>
    <w:rsid w:val="006861FC"/>
    <w:rsid w:val="0073731E"/>
    <w:rsid w:val="007705CD"/>
    <w:rsid w:val="007E13CE"/>
    <w:rsid w:val="00806CE6"/>
    <w:rsid w:val="0081221B"/>
    <w:rsid w:val="008333BE"/>
    <w:rsid w:val="008E472F"/>
    <w:rsid w:val="008F429A"/>
    <w:rsid w:val="00922452"/>
    <w:rsid w:val="00953E31"/>
    <w:rsid w:val="00962593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25E36"/>
    <w:rsid w:val="00DC3FEF"/>
    <w:rsid w:val="00E923B7"/>
    <w:rsid w:val="00EC5CA3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2FD8-865D-4C5F-B803-10CF97B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riti.indmn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44D9-C484-4A81-B717-F3E2592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gianluca</cp:lastModifiedBy>
  <cp:revision>19</cp:revision>
  <cp:lastPrinted>2015-09-17T15:47:00Z</cp:lastPrinted>
  <dcterms:created xsi:type="dcterms:W3CDTF">2015-06-24T13:07:00Z</dcterms:created>
  <dcterms:modified xsi:type="dcterms:W3CDTF">2016-09-27T13:07:00Z</dcterms:modified>
</cp:coreProperties>
</file>