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Collegio al n. _______       della Provincia di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671" w:rsidRPr="00E53671">
        <w:rPr>
          <w:rFonts w:ascii="Arial" w:eastAsia="Calibri" w:hAnsi="Arial" w:cs="Arial"/>
          <w:sz w:val="24"/>
          <w:szCs w:val="24"/>
          <w:lang w:eastAsia="en-US"/>
        </w:rPr>
        <w:t>Residente a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____________________</w:t>
      </w:r>
      <w:r w:rsidR="00E53671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="000B0D51" w:rsidRPr="00E53671">
        <w:rPr>
          <w:rFonts w:ascii="Arial" w:eastAsia="Calibri" w:hAnsi="Arial" w:cs="Arial"/>
          <w:sz w:val="24"/>
          <w:lang w:eastAsia="en-US"/>
        </w:rPr>
        <w:t>CAP</w:t>
      </w:r>
      <w:r w:rsidR="000B0D51" w:rsidRPr="00E53671">
        <w:rPr>
          <w:rFonts w:ascii="Arial" w:eastAsia="Calibri" w:hAnsi="Arial" w:cs="Arial"/>
          <w:lang w:eastAsia="en-US"/>
        </w:rPr>
        <w:t>_______________</w:t>
      </w:r>
    </w:p>
    <w:p w:rsidR="000B0D51" w:rsidRP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 xml:space="preserve">Via 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______________________________________ </w:t>
      </w:r>
      <w:r w:rsidR="000B0D51" w:rsidRPr="00E53671">
        <w:rPr>
          <w:rFonts w:ascii="Arial" w:eastAsia="Calibri" w:hAnsi="Arial" w:cs="Arial"/>
          <w:sz w:val="24"/>
          <w:lang w:eastAsia="en-US"/>
        </w:rPr>
        <w:t>n°</w:t>
      </w:r>
      <w:r w:rsidR="00E53671">
        <w:rPr>
          <w:rFonts w:ascii="Arial" w:eastAsia="Calibri" w:hAnsi="Arial" w:cs="Arial"/>
          <w:lang w:eastAsia="en-US"/>
        </w:rPr>
        <w:t xml:space="preserve"> __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Codice Fiscale</w:t>
      </w:r>
      <w:r w:rsidR="000B0D51" w:rsidRPr="00E53671">
        <w:rPr>
          <w:rFonts w:ascii="Arial" w:eastAsia="Calibri" w:hAnsi="Arial" w:cs="Arial"/>
          <w:lang w:eastAsia="en-US"/>
        </w:rPr>
        <w:t>_________________________________________________________________</w:t>
      </w:r>
    </w:p>
    <w:p w:rsidR="000B7D85" w:rsidRPr="00F273C2" w:rsidRDefault="00E53671" w:rsidP="00F273C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  <w:bookmarkStart w:id="0" w:name="_GoBack"/>
      <w:bookmarkEnd w:id="0"/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0B0D51" w:rsidRDefault="000B0D51" w:rsidP="00F273C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</w:t>
      </w:r>
      <w:r w:rsidR="00F273C2">
        <w:rPr>
          <w:rFonts w:ascii="Calibri" w:eastAsia="Calibri" w:hAnsi="Calibri"/>
          <w:b/>
          <w:sz w:val="28"/>
          <w:szCs w:val="28"/>
          <w:lang w:eastAsia="en-US"/>
        </w:rPr>
        <w:t xml:space="preserve"> di venerdì </w:t>
      </w:r>
      <w:r w:rsidR="00B75B6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B75B60" w:rsidRPr="00F273C2">
        <w:rPr>
          <w:rFonts w:ascii="Calibri" w:eastAsia="Calibri" w:hAnsi="Calibri"/>
          <w:b/>
          <w:sz w:val="32"/>
          <w:szCs w:val="32"/>
          <w:lang w:eastAsia="en-US"/>
        </w:rPr>
        <w:t>8 febbraio 2019</w:t>
      </w:r>
      <w:r w:rsidR="00B75B6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B7D85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F273C2" w:rsidRDefault="00F273C2" w:rsidP="00F273C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con inizio alle ore 14.30</w:t>
      </w:r>
    </w:p>
    <w:p w:rsidR="00F273C2" w:rsidRDefault="00F273C2" w:rsidP="00F273C2">
      <w:pPr>
        <w:spacing w:after="160"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F273C2" w:rsidRDefault="00F273C2" w:rsidP="00BF3DA2">
      <w:pPr>
        <w:spacing w:after="160" w:line="25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 xml:space="preserve">“Controllo accessi biometrico e tornelli nel </w:t>
      </w:r>
    </w:p>
    <w:p w:rsidR="000B7D85" w:rsidRPr="000B7D85" w:rsidRDefault="00F273C2" w:rsidP="00F273C2">
      <w:pPr>
        <w:spacing w:after="160" w:line="25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rispetto della Privacy”</w:t>
      </w:r>
    </w:p>
    <w:p w:rsidR="000B7D85" w:rsidRDefault="000B7D85" w:rsidP="00F273C2">
      <w:pPr>
        <w:spacing w:after="160"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7D85" w:rsidRPr="006979B1" w:rsidRDefault="000B7D85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Al fax 0376 269247 o email : periti.indmn@virgilio.it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Costi : € 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>15,00</w:t>
      </w:r>
      <w:r w:rsidR="00A2502C">
        <w:rPr>
          <w:rFonts w:ascii="Calibri" w:eastAsia="Calibri" w:hAnsi="Calibri" w:cs="Tahoma"/>
          <w:b/>
          <w:sz w:val="24"/>
          <w:lang w:eastAsia="en-US"/>
        </w:rPr>
        <w:t>=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 xml:space="preserve">  per</w:t>
      </w:r>
      <w:r w:rsidR="000B7D85">
        <w:rPr>
          <w:rFonts w:ascii="Calibri" w:eastAsia="Calibri" w:hAnsi="Calibri" w:cs="Tahoma"/>
          <w:b/>
          <w:sz w:val="24"/>
          <w:lang w:eastAsia="en-US"/>
        </w:rPr>
        <w:t xml:space="preserve"> richiesta dell’attestato e dei crediti formativi</w:t>
      </w: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spacing w:after="160" w:line="256" w:lineRule="auto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>Bonifico all’Ordine dei Periti Industriali Banca MPS iban IT</w:t>
      </w:r>
      <w:r>
        <w:rPr>
          <w:rFonts w:ascii="Calibri" w:eastAsia="Calibri" w:hAnsi="Calibri" w:cs="Tahoma"/>
          <w:b/>
          <w:sz w:val="24"/>
          <w:lang w:eastAsia="en-US"/>
        </w:rPr>
        <w:t>36K0103057820000006973477</w:t>
      </w:r>
    </w:p>
    <w:p w:rsidR="000B7D85" w:rsidRDefault="000B7D85" w:rsidP="000B7D85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7D85" w:rsidRDefault="000B7D85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p w:rsid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</w:t>
      </w:r>
      <w:r w:rsidR="00B75B60">
        <w:rPr>
          <w:rFonts w:ascii="Tahoma" w:eastAsia="Calibri" w:hAnsi="Tahoma" w:cs="Tahoma"/>
          <w:i/>
          <w:sz w:val="18"/>
          <w:szCs w:val="18"/>
          <w:lang w:eastAsia="en-US"/>
        </w:rPr>
        <w:t>L CORSO : Hotel Cristallo a Cerese di Borgo Virgilio</w:t>
      </w:r>
    </w:p>
    <w:p w:rsidR="00F273C2" w:rsidRDefault="00F273C2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B75B60" w:rsidRPr="006979B1" w:rsidRDefault="00B75B60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E53671" w:rsidRDefault="00E5367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sectPr w:rsidR="00E536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96" w:rsidRDefault="00673496" w:rsidP="00477D5C">
      <w:r>
        <w:separator/>
      </w:r>
    </w:p>
  </w:endnote>
  <w:endnote w:type="continuationSeparator" w:id="0">
    <w:p w:rsidR="00673496" w:rsidRDefault="00673496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673496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96" w:rsidRDefault="00673496" w:rsidP="00477D5C">
      <w:r>
        <w:separator/>
      </w:r>
    </w:p>
  </w:footnote>
  <w:footnote w:type="continuationSeparator" w:id="0">
    <w:p w:rsidR="00673496" w:rsidRDefault="00673496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A6B55"/>
    <w:rsid w:val="000B0D51"/>
    <w:rsid w:val="000B7D85"/>
    <w:rsid w:val="001358FE"/>
    <w:rsid w:val="001D3173"/>
    <w:rsid w:val="002014C8"/>
    <w:rsid w:val="00204CC3"/>
    <w:rsid w:val="00247033"/>
    <w:rsid w:val="00295D5B"/>
    <w:rsid w:val="00335B11"/>
    <w:rsid w:val="00344556"/>
    <w:rsid w:val="00477D5C"/>
    <w:rsid w:val="00537053"/>
    <w:rsid w:val="00553F99"/>
    <w:rsid w:val="005A6D47"/>
    <w:rsid w:val="00673496"/>
    <w:rsid w:val="006979B1"/>
    <w:rsid w:val="006E6514"/>
    <w:rsid w:val="00796A6D"/>
    <w:rsid w:val="00841F78"/>
    <w:rsid w:val="0088716B"/>
    <w:rsid w:val="00895365"/>
    <w:rsid w:val="00897904"/>
    <w:rsid w:val="009F6EE7"/>
    <w:rsid w:val="00A2502C"/>
    <w:rsid w:val="00AD1801"/>
    <w:rsid w:val="00AE7479"/>
    <w:rsid w:val="00B44B44"/>
    <w:rsid w:val="00B75B60"/>
    <w:rsid w:val="00BF3DA2"/>
    <w:rsid w:val="00C238D6"/>
    <w:rsid w:val="00CB5409"/>
    <w:rsid w:val="00CE29EB"/>
    <w:rsid w:val="00D17E6E"/>
    <w:rsid w:val="00D65233"/>
    <w:rsid w:val="00D9480A"/>
    <w:rsid w:val="00E23DAC"/>
    <w:rsid w:val="00E53671"/>
    <w:rsid w:val="00F273C2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DF77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5</cp:revision>
  <dcterms:created xsi:type="dcterms:W3CDTF">2018-11-16T10:28:00Z</dcterms:created>
  <dcterms:modified xsi:type="dcterms:W3CDTF">2019-01-21T08:08:00Z</dcterms:modified>
</cp:coreProperties>
</file>